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CF6309" w:rsidRPr="00CF6309" w:rsidRDefault="00CF6309" w:rsidP="00CF6309">
      <w:pPr>
        <w:jc w:val="center"/>
        <w:rPr>
          <w:sz w:val="28"/>
          <w:szCs w:val="28"/>
        </w:rPr>
      </w:pPr>
      <w:r w:rsidRPr="00CF6309">
        <w:rPr>
          <w:sz w:val="28"/>
          <w:szCs w:val="28"/>
        </w:rPr>
        <w:t>Урок  русского  языка  в  5 классе</w:t>
      </w:r>
    </w:p>
    <w:p w:rsidR="00CF6309" w:rsidRPr="00CF6309" w:rsidRDefault="00CF6309" w:rsidP="00CF6309">
      <w:pPr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>Тема</w:t>
      </w:r>
      <w:r w:rsidRPr="00CF6309">
        <w:rPr>
          <w:b/>
          <w:i/>
          <w:color w:val="C00000"/>
          <w:sz w:val="36"/>
          <w:szCs w:val="36"/>
        </w:rPr>
        <w:t>: «Лексика»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Цели: Обобщение  и систематизация  знаний, полученных  в процессе  изучения  данной  темы. Обогащение  словарного  запаса учащихся. Формирование  умения  использовать  в речи  слова  в  соответствии с  их  лексическим  значением, употребление    синонимов, антонимов. </w:t>
      </w:r>
      <w:bookmarkStart w:id="0" w:name="_GoBack"/>
      <w:bookmarkEnd w:id="0"/>
      <w:r w:rsidRPr="00CF6309">
        <w:rPr>
          <w:rFonts w:ascii="Times New Roman" w:hAnsi="Times New Roman" w:cs="Times New Roman"/>
          <w:sz w:val="24"/>
          <w:szCs w:val="24"/>
        </w:rPr>
        <w:t>Воспитание  потребности  пользоваться  словарём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jc w:val="right"/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« Тот народ, который  создал  такой  язык, -</w:t>
      </w:r>
    </w:p>
    <w:p w:rsidR="00CF6309" w:rsidRPr="00CF6309" w:rsidRDefault="00CF6309" w:rsidP="00CF6309">
      <w:pPr>
        <w:jc w:val="right"/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 поистине   великий  и  счастливый  народ».</w:t>
      </w:r>
    </w:p>
    <w:p w:rsidR="00CF6309" w:rsidRPr="00CF6309" w:rsidRDefault="00CF6309" w:rsidP="00CF6309">
      <w:pPr>
        <w:jc w:val="right"/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 К. Паустовский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 Ход  урока</w:t>
      </w:r>
    </w:p>
    <w:p w:rsidR="00CF6309" w:rsidRPr="00CF6309" w:rsidRDefault="00CF6309" w:rsidP="00CF6309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F6309">
        <w:rPr>
          <w:rFonts w:ascii="Times New Roman" w:hAnsi="Times New Roman" w:cs="Times New Roman"/>
          <w:b/>
          <w:i/>
          <w:sz w:val="24"/>
          <w:szCs w:val="24"/>
        </w:rPr>
        <w:t>I.Вводная</w:t>
      </w:r>
      <w:proofErr w:type="spellEnd"/>
      <w:r w:rsidRPr="00CF6309">
        <w:rPr>
          <w:rFonts w:ascii="Times New Roman" w:hAnsi="Times New Roman" w:cs="Times New Roman"/>
          <w:b/>
          <w:i/>
          <w:sz w:val="24"/>
          <w:szCs w:val="24"/>
        </w:rPr>
        <w:t>  беседа.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1)      Из  чего  состоит  наша  речь?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2)      Из  чего  состоят  предложения?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3)      Что  могут обозначать  слова?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II. Издавна  на  Руси  люди  трепетно  относились  к  слову. Не  случайно  в  качестве  эпиграфа  я  взяла  эти  слова  К. Паустовского.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 1) А  какие  высказывания  о  слове,  о языке  вы  знаете?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       2) Что  образуют  все  слова,  которые  есть  в  языке?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лексику, его  словарный  запас.)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       3) А  как  произошло  слово «лексика»?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от   греческого  лексис  - слово, выражение,  оборот)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 4) Что  такое  «лексикон»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 ( словарный  запас, словарь-справочник)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 5)  Как  вы  думаете, изменяется  ли  словарный  запас  языка,  то  есть  его  лексика,  или  остаётся  неизменным, постоянным?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 6) С  чем  это  связано?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lastRenderedPageBreak/>
        <w:t>Ребята,  мало  знать  слово,  его  лексическое  значение. Необходимо  грамотно, правильно  произносить  слова.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        1) Как  называется  наука  о  литературном  произношении  и  ударении?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орфоэпия  от   греческого 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орфос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  - прямой, правильный; эпос – речь)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 xml:space="preserve">III. «Молчаливый  диктант»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записываю  молча  слова  на  доске, а  учащиеся  записывают  в  тетрадь, расставляя  правильно  ударения)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БаловАть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одноврЕменно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досУг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ржАвЕть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звонИт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Иконопись,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мастерскИ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красИвее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облегчИть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хвОя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пОслушник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принУдить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включИт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щавЕль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ревЕнь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проверка  с  объяснением  лексического  значения  слов)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IV. Лексический  диктант</w:t>
      </w:r>
      <w:r w:rsidRPr="00CF63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по   толкованию, т.е. лексическому  значению, определить  нужно  понятие  и  записать  одним  словом)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А) Плавучая  гора,  отколовшаяся  от  прибрежного  ледника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айсберг)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Б) Аппарат  для  чистки  от  пыли  помещения  или  вещей 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пылесос)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В) В  иголках  бугорок  мышку  поволок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ёжик)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Г) Запас  слов  и  выражений  человека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лексикон)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Ребята, я рада, что Вы ответили на мои вопросы. Но где нам найти толкование слов, которые мы услышали  впервые?   (в словарях)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? Сколько необходимо слов для общения? (4-5 тыс.)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? Какие словари толковые Вы знаете? (самые известные, объёмные) 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(словарь Ожегова, 57 тыс. слов; 4-х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томник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 Д. Ушакова, 85 тыс. слов; 17-ти томный словарь современного русского языка, 120 тыс. слов; толковый словарь Даля, 200 тыс. слов, 30 тыс. пословиц)</w:t>
      </w:r>
      <w:proofErr w:type="gramEnd"/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VI. Работа в тетрадях.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Составить словосочетания с прилагательным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мягкий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lastRenderedPageBreak/>
        <w:t xml:space="preserve">/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ягкий мох (нежёсткий – основное значение), мягкий свет, мягкий характер, мягкая вода, мягкий климат /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? Что же происходит? Как называется такое явление?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                        (однозначность; многозначность)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VII. Работа со словарём:</w:t>
      </w:r>
      <w:r w:rsidRPr="00CF6309">
        <w:rPr>
          <w:rFonts w:ascii="Times New Roman" w:hAnsi="Times New Roman" w:cs="Times New Roman"/>
          <w:sz w:val="24"/>
          <w:szCs w:val="24"/>
        </w:rPr>
        <w:t xml:space="preserve"> привести примеры однозначных и многозначных слов (пары слов).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VIII. На доске</w:t>
      </w:r>
      <w:r w:rsidRPr="00CF63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выполнить  синтаксический разбор  предложения):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Лес стоит под шапкой тёмною, в золотом огне купается. (И. Никитин)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? Что использует поэт Никитин для создания образного восприятия?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    (метафору)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А что это? (свои примеры)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IX. О чём нас предупреждает</w:t>
      </w:r>
      <w:r w:rsidRPr="00CF6309">
        <w:rPr>
          <w:rFonts w:ascii="Times New Roman" w:hAnsi="Times New Roman" w:cs="Times New Roman"/>
          <w:sz w:val="24"/>
          <w:szCs w:val="24"/>
        </w:rPr>
        <w:t xml:space="preserve"> Я. Козловский в своём стихотворении?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Мы слова из русской речи,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Из родного языка!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Одинаково нас слышат,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Одинаково нас пишут.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Но важна не только внешность,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Потому не торопись,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Не всегда нужна поспешность,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Ты до смысла доберись.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Наподобие начинки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Смысл запрятан в серединке,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Сходным лицам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вопреки</w:t>
      </w:r>
      <w:proofErr w:type="gramEnd"/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lastRenderedPageBreak/>
        <w:t>Мы по смыслу далеки.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 (Омонимы)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? Есть ли отличие омонимов и многозначных слов?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 (в контексте – одно значение, у омонимов – несколько)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многозначные слова – присутствует общий компонент значения.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омонимы – совершенно различны по значению.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X. Загадки.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- Какую строчку не сможет прочитать ни один учёный?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- Всякий ли цилиндр – шляпа?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- У каких башмаков не бывает каблуков?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XI. Помогите разобраться!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У меня есть листочки с написанными словами, а я не знаю, к какой теме это относится?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 Атлас  -  атлас;  хлопок  -  хлопок   (омографы)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 ?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 всех ли разновидностях омонимии мы сказали?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 Трут  -  труд;  сидеть  -  седеть   (омофоны)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Какие языковые явления лежат в основе строк  В.Я. Брюсова: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А) Я свято помню эту встречу: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 Пруд, берег, неба яркий плат…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 Миг тот же если вновь я встречу, -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 И жизнь ничтожная на плат!  (омофоны)    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                        (В. Брюсов «На берегу»)   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Б) Я – под синим пологом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 На холме пологом.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lastRenderedPageBreak/>
        <w:t>     Но изжита, минута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 Страшная минута!   (омографы)</w:t>
      </w:r>
      <w:r>
        <w:rPr>
          <w:rFonts w:ascii="Times New Roman" w:hAnsi="Times New Roman" w:cs="Times New Roman"/>
          <w:sz w:val="24"/>
          <w:szCs w:val="24"/>
        </w:rPr>
        <w:t xml:space="preserve">       </w:t>
      </w:r>
      <w:r w:rsidRPr="00CF6309">
        <w:rPr>
          <w:rFonts w:ascii="Times New Roman" w:hAnsi="Times New Roman" w:cs="Times New Roman"/>
          <w:sz w:val="24"/>
          <w:szCs w:val="24"/>
        </w:rPr>
        <w:t>  (В. Брюсов)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XII. Употреблять правильно слова надо учиться у классиков: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А) Надев широкий боливар,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 Онегин едет на бульвар.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Б) Лазурный, пышный сарафан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 Одел Людмилы стройный стан.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          Увы! Но часто можно в речи встретить ошибки: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Диссертация была апробирована.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? Как называется это явление в лексике?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6309">
        <w:rPr>
          <w:rFonts w:ascii="Times New Roman" w:hAnsi="Times New Roman" w:cs="Times New Roman"/>
          <w:sz w:val="24"/>
          <w:szCs w:val="24"/>
        </w:rPr>
        <w:t>Болотистый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 – болотный; удачный – удачливый; существо – сущность;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проводить – производить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           (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аронимы), приведите свой пример.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6309">
        <w:rPr>
          <w:rFonts w:ascii="Times New Roman" w:hAnsi="Times New Roman" w:cs="Times New Roman"/>
          <w:b/>
          <w:i/>
          <w:sz w:val="24"/>
          <w:szCs w:val="24"/>
        </w:rPr>
        <w:t>XI. Синонимы.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6309">
        <w:rPr>
          <w:rFonts w:ascii="Times New Roman" w:hAnsi="Times New Roman" w:cs="Times New Roman"/>
          <w:sz w:val="24"/>
          <w:szCs w:val="24"/>
        </w:rPr>
        <w:t>Карликовый, крохотный, крошечный, малый, маленький – каким другим словом можно назвать? - небольшой  (ещё примеры: миниатюрный).</w:t>
      </w:r>
      <w:proofErr w:type="gramEnd"/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XII. На доске: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А  это?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Есть люди добрые и злые, храбрые и трусливые, умные и недалёкие, красивые и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уроды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, здоровые и больные, весёлые и угрюмые, старые и молодые, прямые и скрытные, откровенные и хитрые.   (Б. Черкасов)        (антонимы)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Продолжить пословицы: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6309">
        <w:rPr>
          <w:rFonts w:ascii="Times New Roman" w:hAnsi="Times New Roman" w:cs="Times New Roman"/>
          <w:sz w:val="24"/>
          <w:szCs w:val="24"/>
        </w:rPr>
        <w:t>Молод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 годами, да стар делами.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Любишь кататься …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Лучше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горькая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 правда …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lastRenderedPageBreak/>
        <w:t>Не было бы счастья …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Не верь началу, верь …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  <w:r w:rsidRPr="00CF6309">
        <w:rPr>
          <w:rFonts w:ascii="Times New Roman" w:hAnsi="Times New Roman" w:cs="Times New Roman"/>
          <w:b/>
          <w:i/>
          <w:sz w:val="24"/>
          <w:szCs w:val="24"/>
        </w:rPr>
        <w:t>XIII. Устаревшие слова: историзмы</w:t>
      </w:r>
      <w:r w:rsidRPr="00CF6309">
        <w:rPr>
          <w:rFonts w:ascii="Times New Roman" w:hAnsi="Times New Roman" w:cs="Times New Roman"/>
          <w:sz w:val="24"/>
          <w:szCs w:val="24"/>
        </w:rPr>
        <w:t xml:space="preserve"> (кольчуга, гусар), архаизмы (злато, вседневно /всегда/).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Я  говорю  ученикам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 «Поднимите десницу, шуйцу.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Закройте зраки».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Приведите примеры устаревших слов…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XIV. Но есть слова, которые мы слышим и улыбаемся (кочет, пимы, деляны,   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самоук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309">
        <w:rPr>
          <w:rFonts w:ascii="Times New Roman" w:hAnsi="Times New Roman" w:cs="Times New Roman"/>
          <w:sz w:val="24"/>
          <w:szCs w:val="24"/>
        </w:rPr>
        <w:t>скусный</w:t>
      </w:r>
      <w:proofErr w:type="spellEnd"/>
      <w:r w:rsidRPr="00CF6309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                 (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>иалектные)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Каждая эпоха обогащает язык новыми словами.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? Как называются слова, пришедшие в русский язык?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(советизмы, неологизмы)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Иноязычная лексика (10%)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Нежелательно употребление, особенно, если не знаешь точного значения слова.   Это ведёт к стилистическим ошибкам.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А) Никакие резоны не действовали на упрямого спорщика.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 xml:space="preserve">Б) Среди </w:t>
      </w:r>
      <w:proofErr w:type="gramStart"/>
      <w:r w:rsidRPr="00CF6309">
        <w:rPr>
          <w:rFonts w:ascii="Times New Roman" w:hAnsi="Times New Roman" w:cs="Times New Roman"/>
          <w:sz w:val="24"/>
          <w:szCs w:val="24"/>
        </w:rPr>
        <w:t>собравшихся</w:t>
      </w:r>
      <w:proofErr w:type="gramEnd"/>
      <w:r w:rsidRPr="00CF6309">
        <w:rPr>
          <w:rFonts w:ascii="Times New Roman" w:hAnsi="Times New Roman" w:cs="Times New Roman"/>
          <w:sz w:val="24"/>
          <w:szCs w:val="24"/>
        </w:rPr>
        <w:t xml:space="preserve"> превалировали представители молодёжи.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Примеры: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Аванс – деньги, выдаваемые вперёд в счёт заработка;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Бартер – товарообменная сделка;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  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XV. Фразеология.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Объяснить значения: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Валится из рук (не получается);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lastRenderedPageBreak/>
        <w:t>Голыми руками взять (легко, без усилий);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Клевать носом (засыпать);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Идти в ногу (согласованно);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Вставлять палки в колёса (мешать);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Давать слово (обещать);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В двух словах (сжато);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Бросать слова на ветер (обещать напрасно);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Некоторые из литературы: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А Васька слушает да ест…</w:t>
      </w:r>
    </w:p>
    <w:p w:rsidR="00CF6309" w:rsidRPr="00CF6309" w:rsidRDefault="00CF6309" w:rsidP="00CF630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br/>
      </w:r>
      <w:r w:rsidRPr="00CF6309">
        <w:rPr>
          <w:rFonts w:ascii="Times New Roman" w:hAnsi="Times New Roman" w:cs="Times New Roman"/>
          <w:b/>
          <w:i/>
          <w:sz w:val="24"/>
          <w:szCs w:val="24"/>
        </w:rPr>
        <w:t>XVI. Тестовая работа.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1)      Все слова языка (лексика).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2)      Раздел лингвистики, изучающий лексику (лексикология).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3)      Слова, имеющие одно лексическое значение (однозначные).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4)      Слова, имеющие несколько лексических значений (многозначные).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5)      Слова с переносным значением (метафоры).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6)      Слова, одинаковые по звучанию, но разные по написанию (омофоны).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7)      Слова, одинаковые по звучанию и написанию, но разные по значению (омонимы).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8)      Слова, которые одинаково пишутся, но звучат по-разному и имеют разное лексическое значение (омографы).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9)      Слова, обозначающие одно и то же, но с разными оттенками значений (синонимы).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10) Идиома – это (фразеологический оборот).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11) Слова, противоположные по значению (антонимы).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Самооценка.</w:t>
      </w:r>
    </w:p>
    <w:p w:rsidR="00CF6309" w:rsidRPr="00CF6309" w:rsidRDefault="00CF6309" w:rsidP="00CF6309">
      <w:pPr>
        <w:rPr>
          <w:rFonts w:ascii="Times New Roman" w:hAnsi="Times New Roman" w:cs="Times New Roman"/>
          <w:sz w:val="24"/>
          <w:szCs w:val="24"/>
        </w:rPr>
      </w:pPr>
      <w:r w:rsidRPr="00CF6309">
        <w:rPr>
          <w:rFonts w:ascii="Times New Roman" w:hAnsi="Times New Roman" w:cs="Times New Roman"/>
          <w:sz w:val="24"/>
          <w:szCs w:val="24"/>
        </w:rPr>
        <w:t>Спасибо. Урок  окончен.</w:t>
      </w:r>
    </w:p>
    <w:p w:rsidR="000D7FAB" w:rsidRPr="00CF6309" w:rsidRDefault="000D7FAB">
      <w:pPr>
        <w:rPr>
          <w:rFonts w:ascii="Times New Roman" w:hAnsi="Times New Roman" w:cs="Times New Roman"/>
          <w:sz w:val="24"/>
          <w:szCs w:val="24"/>
        </w:rPr>
      </w:pPr>
    </w:p>
    <w:sectPr w:rsidR="000D7FAB" w:rsidRPr="00CF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09"/>
    <w:rsid w:val="000D7FAB"/>
    <w:rsid w:val="00C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2014-01-09T16:15:00Z</dcterms:created>
  <dcterms:modified xsi:type="dcterms:W3CDTF">2014-01-09T16:24:00Z</dcterms:modified>
</cp:coreProperties>
</file>